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68" w:rsidRDefault="00F51751" w:rsidP="00115033">
      <w:r>
        <w:tab/>
      </w:r>
      <w:r w:rsidR="00115033" w:rsidRPr="00586268">
        <w:rPr>
          <w:b/>
          <w:sz w:val="32"/>
          <w:szCs w:val="32"/>
        </w:rPr>
        <w:t xml:space="preserve">NUTRILITE </w:t>
      </w:r>
      <w:proofErr w:type="spellStart"/>
      <w:r w:rsidR="00115033" w:rsidRPr="00586268">
        <w:rPr>
          <w:b/>
          <w:sz w:val="32"/>
          <w:szCs w:val="32"/>
        </w:rPr>
        <w:t>Daily</w:t>
      </w:r>
      <w:proofErr w:type="spellEnd"/>
    </w:p>
    <w:p w:rsidR="00115033" w:rsidRDefault="00115033" w:rsidP="00115033">
      <w:bookmarkStart w:id="0" w:name="_GoBack"/>
      <w:bookmarkEnd w:id="0"/>
      <w:r>
        <w:t xml:space="preserve"> obsahuje základní množství nezbytných vitaminů a minerálních látek, které Vám dodají jistotu, že se o sebe dobře staráte.</w:t>
      </w:r>
    </w:p>
    <w:p w:rsidR="00115033" w:rsidRDefault="00115033" w:rsidP="00115033">
      <w:r>
        <w:t xml:space="preserve">Při užívání jednou denně nabízí tento výrobek široké a vyvážené pokrytí základními vitaminy a minerálními látkami společně s cennými </w:t>
      </w:r>
      <w:proofErr w:type="spellStart"/>
      <w:r>
        <w:t>fytonutrienty</w:t>
      </w:r>
      <w:proofErr w:type="spellEnd"/>
      <w:r>
        <w:t>.</w:t>
      </w:r>
    </w:p>
    <w:p w:rsidR="00F51751" w:rsidRDefault="00115033" w:rsidP="00115033">
      <w:proofErr w:type="spellStart"/>
      <w:r>
        <w:t>Daily</w:t>
      </w:r>
      <w:proofErr w:type="spellEnd"/>
      <w:r>
        <w:t xml:space="preserve"> je sestaven tak, aby byl doplňkovým zdrojem těch vitaminů a minerálních látek, které uspokojují denní nutriční potřeby a které mohou v běžné stravě chybět. Tento výrobek obsahuje kromě vitaminů a minerálních látek také další živiny z exkluzivních rostlinných koncentrátů NUTRILITE™.</w:t>
      </w:r>
    </w:p>
    <w:p w:rsidR="00115033" w:rsidRDefault="00115033" w:rsidP="00115033">
      <w:r>
        <w:t>Jednou denně pohodlně doplní živiny, které mohou organismu chybět z důvodu moderního životního stylu a nezdravého stravování.</w:t>
      </w:r>
    </w:p>
    <w:p w:rsidR="00115033" w:rsidRDefault="00115033" w:rsidP="00115033">
      <w:r>
        <w:t>Poskytuje široké a vyvážené pokrytí základními vitaminy a minerálními látkami.</w:t>
      </w:r>
    </w:p>
    <w:p w:rsidR="00115033" w:rsidRDefault="00115033" w:rsidP="00115033">
      <w:r>
        <w:t xml:space="preserve">Obsahuje </w:t>
      </w:r>
      <w:proofErr w:type="spellStart"/>
      <w:r>
        <w:t>fytonutrienty</w:t>
      </w:r>
      <w:proofErr w:type="spellEnd"/>
      <w:r>
        <w:t xml:space="preserve"> z rostlinných koncentrátů.</w:t>
      </w:r>
    </w:p>
    <w:p w:rsidR="00115033" w:rsidRDefault="00115033" w:rsidP="00115033">
      <w:r>
        <w:t xml:space="preserve">Vitamin C, B12, B6, </w:t>
      </w:r>
      <w:proofErr w:type="spellStart"/>
      <w:r>
        <w:t>folát</w:t>
      </w:r>
      <w:proofErr w:type="spellEnd"/>
      <w:r>
        <w:t>, měď, železo, zinek podporují správné fungování imunitního systému.</w:t>
      </w:r>
    </w:p>
    <w:p w:rsidR="00115033" w:rsidRDefault="00115033" w:rsidP="00115033">
      <w:r>
        <w:t>Vitamin C, E, B2, zinek a mangan přispívají k ochraně buněk před oxidativním stresem.</w:t>
      </w:r>
    </w:p>
    <w:p w:rsidR="00115033" w:rsidRDefault="00115033" w:rsidP="00115033">
      <w:r>
        <w:t>Vitamin B2 a jod jsou důležité pro udržení dobrého stavu pokožky.</w:t>
      </w:r>
    </w:p>
    <w:p w:rsidR="00115033" w:rsidRDefault="00115033" w:rsidP="00115033">
      <w:r>
        <w:t>Bez přídavku umělých sladidel, barviv, aromat a konzervačních látek.</w:t>
      </w:r>
    </w:p>
    <w:tbl>
      <w:tblPr>
        <w:tblW w:w="104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1"/>
        <w:gridCol w:w="3152"/>
        <w:gridCol w:w="1999"/>
      </w:tblGrid>
      <w:tr w:rsidR="00115033" w:rsidRPr="00115033" w:rsidTr="001150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bottom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b/>
                <w:bCs/>
                <w:color w:val="494949"/>
                <w:sz w:val="18"/>
                <w:szCs w:val="18"/>
                <w:lang w:eastAsia="cs-CZ"/>
              </w:rPr>
              <w:t>PRŮMĚRNÝ OBSAH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bottom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b/>
                <w:bCs/>
                <w:color w:val="494949"/>
                <w:sz w:val="18"/>
                <w:szCs w:val="18"/>
                <w:bdr w:val="none" w:sz="0" w:space="0" w:color="auto" w:frame="1"/>
                <w:lang w:eastAsia="cs-CZ"/>
              </w:rPr>
              <w:t> V TABLETĚ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bottom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b/>
                <w:bCs/>
                <w:color w:val="494949"/>
                <w:sz w:val="18"/>
                <w:szCs w:val="18"/>
                <w:lang w:eastAsia="cs-CZ"/>
              </w:rPr>
              <w:t> %NRV*</w:t>
            </w:r>
          </w:p>
        </w:tc>
      </w:tr>
      <w:tr w:rsidR="00115033" w:rsidRPr="00115033" w:rsidTr="001150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Vitamin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 xml:space="preserve">350 </w:t>
            </w:r>
            <w:proofErr w:type="spellStart"/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μg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44</w:t>
            </w:r>
          </w:p>
        </w:tc>
      </w:tr>
      <w:tr w:rsidR="00115033" w:rsidRPr="00115033" w:rsidTr="001150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Beta karoten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2,1 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—</w:t>
            </w:r>
          </w:p>
        </w:tc>
      </w:tr>
      <w:tr w:rsidR="00115033" w:rsidRPr="00115033" w:rsidTr="001150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Vitamin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 xml:space="preserve">2,5 </w:t>
            </w:r>
            <w:proofErr w:type="spellStart"/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μg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50</w:t>
            </w:r>
          </w:p>
        </w:tc>
      </w:tr>
      <w:tr w:rsidR="00115033" w:rsidRPr="00115033" w:rsidTr="001150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Vitamin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10 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83</w:t>
            </w:r>
          </w:p>
        </w:tc>
      </w:tr>
      <w:tr w:rsidR="00115033" w:rsidRPr="00115033" w:rsidTr="001150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Vitamin 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1,2 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109</w:t>
            </w:r>
          </w:p>
        </w:tc>
      </w:tr>
      <w:tr w:rsidR="00115033" w:rsidRPr="00115033" w:rsidTr="001150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Vitamin B2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1,8 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129</w:t>
            </w:r>
          </w:p>
        </w:tc>
      </w:tr>
      <w:tr w:rsidR="00115033" w:rsidRPr="00115033" w:rsidTr="001150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Niacin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20 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125</w:t>
            </w:r>
          </w:p>
        </w:tc>
      </w:tr>
      <w:tr w:rsidR="00115033" w:rsidRPr="00115033" w:rsidTr="001150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Kyselina pantotenová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9 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150</w:t>
            </w:r>
          </w:p>
        </w:tc>
      </w:tr>
      <w:tr w:rsidR="00115033" w:rsidRPr="00115033" w:rsidTr="001150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Vitamin B6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1,4 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100</w:t>
            </w:r>
          </w:p>
        </w:tc>
      </w:tr>
      <w:tr w:rsidR="00115033" w:rsidRPr="00115033" w:rsidTr="001150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Kyselina listová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 xml:space="preserve">200 </w:t>
            </w:r>
            <w:proofErr w:type="spellStart"/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μg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100</w:t>
            </w:r>
          </w:p>
        </w:tc>
      </w:tr>
      <w:tr w:rsidR="00115033" w:rsidRPr="00115033" w:rsidTr="001150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Vitamin B12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 xml:space="preserve">2 </w:t>
            </w:r>
            <w:proofErr w:type="spellStart"/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μg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80</w:t>
            </w:r>
          </w:p>
        </w:tc>
      </w:tr>
      <w:tr w:rsidR="00115033" w:rsidRPr="00115033" w:rsidTr="001150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Biotin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 xml:space="preserve">100 </w:t>
            </w:r>
            <w:proofErr w:type="spellStart"/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μg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200</w:t>
            </w:r>
          </w:p>
        </w:tc>
      </w:tr>
      <w:tr w:rsidR="00115033" w:rsidRPr="00115033" w:rsidTr="001150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Vitamin 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45 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56</w:t>
            </w:r>
          </w:p>
        </w:tc>
      </w:tr>
      <w:tr w:rsidR="00115033" w:rsidRPr="00115033" w:rsidTr="001150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Vápník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265 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33</w:t>
            </w:r>
          </w:p>
        </w:tc>
      </w:tr>
      <w:tr w:rsidR="00115033" w:rsidRPr="00115033" w:rsidTr="001150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Hořčík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109 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29</w:t>
            </w:r>
          </w:p>
        </w:tc>
      </w:tr>
      <w:tr w:rsidR="00115033" w:rsidRPr="00115033" w:rsidTr="001150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Železo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10 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71</w:t>
            </w:r>
          </w:p>
        </w:tc>
      </w:tr>
      <w:tr w:rsidR="00115033" w:rsidRPr="00115033" w:rsidTr="001150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Měď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1,6 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160</w:t>
            </w:r>
          </w:p>
        </w:tc>
      </w:tr>
      <w:tr w:rsidR="00115033" w:rsidRPr="00115033" w:rsidTr="001150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Jód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 xml:space="preserve">140 </w:t>
            </w:r>
            <w:proofErr w:type="spellStart"/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μg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93</w:t>
            </w:r>
          </w:p>
        </w:tc>
      </w:tr>
      <w:tr w:rsidR="00115033" w:rsidRPr="00115033" w:rsidTr="001150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Zinek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18 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180</w:t>
            </w:r>
          </w:p>
        </w:tc>
      </w:tr>
      <w:tr w:rsidR="00115033" w:rsidRPr="00115033" w:rsidTr="001150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Mangan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4 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200</w:t>
            </w:r>
          </w:p>
        </w:tc>
      </w:tr>
      <w:tr w:rsidR="00115033" w:rsidRPr="00115033" w:rsidTr="001150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Fosfor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115 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115033" w:rsidRPr="00115033" w:rsidRDefault="00115033" w:rsidP="0011503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</w:pPr>
            <w:r w:rsidRPr="00115033">
              <w:rPr>
                <w:rFonts w:ascii="Arial" w:eastAsia="Times New Roman" w:hAnsi="Arial" w:cs="Arial"/>
                <w:color w:val="494949"/>
                <w:sz w:val="18"/>
                <w:szCs w:val="18"/>
                <w:lang w:eastAsia="cs-CZ"/>
              </w:rPr>
              <w:t>16</w:t>
            </w:r>
          </w:p>
        </w:tc>
      </w:tr>
    </w:tbl>
    <w:p w:rsidR="00115033" w:rsidRPr="00115033" w:rsidRDefault="00115033" w:rsidP="00115033">
      <w:pPr>
        <w:shd w:val="clear" w:color="auto" w:fill="FEFEFE"/>
        <w:spacing w:after="0" w:line="270" w:lineRule="atLeast"/>
        <w:textAlignment w:val="baseline"/>
        <w:rPr>
          <w:rFonts w:ascii="Arial" w:eastAsia="Times New Roman" w:hAnsi="Arial" w:cs="Arial"/>
          <w:color w:val="494949"/>
          <w:sz w:val="18"/>
          <w:szCs w:val="18"/>
          <w:lang w:eastAsia="cs-CZ"/>
        </w:rPr>
      </w:pPr>
      <w:r w:rsidRPr="00115033">
        <w:rPr>
          <w:rFonts w:ascii="Arial" w:eastAsia="Times New Roman" w:hAnsi="Arial" w:cs="Arial"/>
          <w:color w:val="494949"/>
          <w:sz w:val="18"/>
          <w:szCs w:val="18"/>
          <w:lang w:eastAsia="cs-CZ"/>
        </w:rPr>
        <w:t>* Referenční výživová hodnota</w:t>
      </w:r>
    </w:p>
    <w:p w:rsidR="00115033" w:rsidRDefault="00115033" w:rsidP="00115033">
      <w:r>
        <w:t>Každý, kdo potřebuje pokrýt základní nutriční potřeby a nemá vždy čas na správné stravování.</w:t>
      </w:r>
    </w:p>
    <w:p w:rsidR="00115033" w:rsidRDefault="00115033" w:rsidP="00115033">
      <w:r>
        <w:t>Každý, jehož strava není odpovídající, protože v ní pravděpodobně chybí několik živin.</w:t>
      </w:r>
    </w:p>
    <w:p w:rsidR="00115033" w:rsidRDefault="00115033" w:rsidP="00115033">
      <w:r>
        <w:t>Každý, kdo chce užívat doplňky stravy bez umělých aromat, barviv a konzervačních látek.</w:t>
      </w:r>
    </w:p>
    <w:p w:rsidR="00115033" w:rsidRDefault="00115033" w:rsidP="00115033">
      <w:r>
        <w:lastRenderedPageBreak/>
        <w:t>Doporučené dávkování</w:t>
      </w:r>
    </w:p>
    <w:p w:rsidR="00115033" w:rsidRDefault="00115033" w:rsidP="00115033">
      <w:r>
        <w:t>Užívejte jednu tabletu denně, zapijte vodou.</w:t>
      </w:r>
    </w:p>
    <w:p w:rsidR="00115033" w:rsidRDefault="00115033" w:rsidP="00115033">
      <w:r>
        <w:t>Upozornění</w:t>
      </w:r>
    </w:p>
    <w:p w:rsidR="00115033" w:rsidRDefault="00115033" w:rsidP="00115033">
      <w:r>
        <w:t>Uchovávejte mimo dosah malých dětí. Výrobek není náhradou pestré stravy. Nepřekračujte doporučené denní dávkování. Láhev pevně zavírejte. Uchovávejte na chladném a suchém místě.</w:t>
      </w:r>
    </w:p>
    <w:sectPr w:rsidR="00115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51"/>
    <w:rsid w:val="000D7E4D"/>
    <w:rsid w:val="00115033"/>
    <w:rsid w:val="001F68CE"/>
    <w:rsid w:val="003C0B68"/>
    <w:rsid w:val="00586268"/>
    <w:rsid w:val="006108F5"/>
    <w:rsid w:val="007F0D31"/>
    <w:rsid w:val="00F5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D31"/>
  </w:style>
  <w:style w:type="paragraph" w:styleId="Nadpis1">
    <w:name w:val="heading 1"/>
    <w:basedOn w:val="Normln"/>
    <w:next w:val="Normln"/>
    <w:link w:val="Nadpis1Char"/>
    <w:uiPriority w:val="9"/>
    <w:qFormat/>
    <w:rsid w:val="007F0D3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F0D3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F0D3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F0D3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F0D3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F0D3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F0D3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F0D3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F0D3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0D3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F0D3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F0D3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F0D3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F0D3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F0D3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F0D3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F0D3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F0D31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F0D3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F0D3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F0D3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7F0D3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7F0D31"/>
    <w:rPr>
      <w:b/>
      <w:bCs/>
    </w:rPr>
  </w:style>
  <w:style w:type="character" w:styleId="Zvraznn">
    <w:name w:val="Emphasis"/>
    <w:uiPriority w:val="20"/>
    <w:qFormat/>
    <w:rsid w:val="007F0D31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7F0D3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F0D3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F0D3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7F0D3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F0D3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F0D31"/>
    <w:rPr>
      <w:i/>
      <w:iCs/>
    </w:rPr>
  </w:style>
  <w:style w:type="character" w:styleId="Zdraznnjemn">
    <w:name w:val="Subtle Emphasis"/>
    <w:uiPriority w:val="19"/>
    <w:qFormat/>
    <w:rsid w:val="007F0D31"/>
    <w:rPr>
      <w:i/>
      <w:iCs/>
    </w:rPr>
  </w:style>
  <w:style w:type="character" w:styleId="Zdraznnintenzivn">
    <w:name w:val="Intense Emphasis"/>
    <w:uiPriority w:val="21"/>
    <w:qFormat/>
    <w:rsid w:val="007F0D3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7F0D31"/>
    <w:rPr>
      <w:smallCaps/>
    </w:rPr>
  </w:style>
  <w:style w:type="character" w:styleId="Odkazintenzivn">
    <w:name w:val="Intense Reference"/>
    <w:uiPriority w:val="32"/>
    <w:qFormat/>
    <w:rsid w:val="007F0D3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7F0D3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F0D3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D31"/>
  </w:style>
  <w:style w:type="paragraph" w:styleId="Nadpis1">
    <w:name w:val="heading 1"/>
    <w:basedOn w:val="Normln"/>
    <w:next w:val="Normln"/>
    <w:link w:val="Nadpis1Char"/>
    <w:uiPriority w:val="9"/>
    <w:qFormat/>
    <w:rsid w:val="007F0D3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F0D3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F0D3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F0D3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F0D3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F0D3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F0D3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F0D3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F0D3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0D3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F0D3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F0D3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F0D3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F0D3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F0D3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F0D3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F0D3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F0D31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F0D3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F0D3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F0D3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7F0D3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7F0D31"/>
    <w:rPr>
      <w:b/>
      <w:bCs/>
    </w:rPr>
  </w:style>
  <w:style w:type="character" w:styleId="Zvraznn">
    <w:name w:val="Emphasis"/>
    <w:uiPriority w:val="20"/>
    <w:qFormat/>
    <w:rsid w:val="007F0D31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7F0D3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F0D3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F0D3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7F0D3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F0D3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F0D31"/>
    <w:rPr>
      <w:i/>
      <w:iCs/>
    </w:rPr>
  </w:style>
  <w:style w:type="character" w:styleId="Zdraznnjemn">
    <w:name w:val="Subtle Emphasis"/>
    <w:uiPriority w:val="19"/>
    <w:qFormat/>
    <w:rsid w:val="007F0D31"/>
    <w:rPr>
      <w:i/>
      <w:iCs/>
    </w:rPr>
  </w:style>
  <w:style w:type="character" w:styleId="Zdraznnintenzivn">
    <w:name w:val="Intense Emphasis"/>
    <w:uiPriority w:val="21"/>
    <w:qFormat/>
    <w:rsid w:val="007F0D3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7F0D31"/>
    <w:rPr>
      <w:smallCaps/>
    </w:rPr>
  </w:style>
  <w:style w:type="character" w:styleId="Odkazintenzivn">
    <w:name w:val="Intense Reference"/>
    <w:uiPriority w:val="32"/>
    <w:qFormat/>
    <w:rsid w:val="007F0D3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7F0D3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F0D3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Orsagovi</dc:creator>
  <cp:lastModifiedBy>Josef</cp:lastModifiedBy>
  <cp:revision>3</cp:revision>
  <dcterms:created xsi:type="dcterms:W3CDTF">2016-11-16T08:35:00Z</dcterms:created>
  <dcterms:modified xsi:type="dcterms:W3CDTF">2016-11-16T10:13:00Z</dcterms:modified>
</cp:coreProperties>
</file>